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28" w:rsidRDefault="000F7258">
      <w:pPr>
        <w:rPr>
          <w:sz w:val="28"/>
          <w:szCs w:val="28"/>
        </w:rPr>
      </w:pPr>
      <w:r>
        <w:rPr>
          <w:sz w:val="28"/>
          <w:szCs w:val="28"/>
        </w:rPr>
        <w:t xml:space="preserve">ИНФОРМАЦИЯ </w:t>
      </w:r>
    </w:p>
    <w:p w:rsidR="000F7258" w:rsidRDefault="000F7258">
      <w:pPr>
        <w:rPr>
          <w:sz w:val="28"/>
          <w:szCs w:val="28"/>
        </w:rPr>
      </w:pPr>
      <w:r>
        <w:rPr>
          <w:sz w:val="28"/>
          <w:szCs w:val="28"/>
        </w:rPr>
        <w:t>ПО</w:t>
      </w:r>
      <w:r w:rsidR="000239BA">
        <w:rPr>
          <w:sz w:val="28"/>
          <w:szCs w:val="28"/>
        </w:rPr>
        <w:t xml:space="preserve"> ОБРАЩЕНИЯМ ГРАЖДАН ЗА 2</w:t>
      </w:r>
      <w:r>
        <w:rPr>
          <w:sz w:val="28"/>
          <w:szCs w:val="28"/>
        </w:rPr>
        <w:t>-е полугодие 2014 года</w:t>
      </w:r>
    </w:p>
    <w:p w:rsidR="000F7258" w:rsidRDefault="000F7258">
      <w:pPr>
        <w:rPr>
          <w:sz w:val="28"/>
          <w:szCs w:val="28"/>
        </w:rPr>
      </w:pPr>
      <w:r>
        <w:rPr>
          <w:sz w:val="28"/>
          <w:szCs w:val="28"/>
        </w:rPr>
        <w:t>АДМИН</w:t>
      </w:r>
      <w:r w:rsidR="007209F4">
        <w:rPr>
          <w:sz w:val="28"/>
          <w:szCs w:val="28"/>
        </w:rPr>
        <w:t>ИСТРАЦИИ УСТЬ-КАМЕНСКОГО СЕЛЬСО</w:t>
      </w:r>
      <w:r>
        <w:rPr>
          <w:sz w:val="28"/>
          <w:szCs w:val="28"/>
        </w:rPr>
        <w:t>ВЕТА</w:t>
      </w:r>
    </w:p>
    <w:p w:rsidR="000F7258" w:rsidRDefault="000F7258" w:rsidP="000F7258">
      <w:pPr>
        <w:jc w:val="left"/>
        <w:rPr>
          <w:sz w:val="28"/>
          <w:szCs w:val="28"/>
        </w:rPr>
      </w:pPr>
    </w:p>
    <w:p w:rsidR="000F7258" w:rsidRDefault="000F7258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За шесть месяцев </w:t>
      </w:r>
      <w:r w:rsidR="006A6557">
        <w:rPr>
          <w:sz w:val="28"/>
          <w:szCs w:val="28"/>
        </w:rPr>
        <w:t xml:space="preserve">второго полугодия </w:t>
      </w:r>
      <w:r>
        <w:rPr>
          <w:sz w:val="28"/>
          <w:szCs w:val="28"/>
        </w:rPr>
        <w:t xml:space="preserve">2014 года в администрацию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 поступило</w:t>
      </w:r>
      <w:r w:rsidR="00880D5D">
        <w:rPr>
          <w:sz w:val="28"/>
          <w:szCs w:val="28"/>
        </w:rPr>
        <w:t xml:space="preserve"> </w:t>
      </w:r>
      <w:r w:rsidR="00D4085C">
        <w:rPr>
          <w:sz w:val="28"/>
          <w:szCs w:val="28"/>
        </w:rPr>
        <w:t>обращений</w:t>
      </w:r>
      <w:r w:rsidR="005F6F1C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:</w:t>
      </w:r>
    </w:p>
    <w:p w:rsidR="000F7258" w:rsidRDefault="006A6557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Всего – 27, в том числе;  </w:t>
      </w:r>
      <w:proofErr w:type="gramStart"/>
      <w:r>
        <w:rPr>
          <w:sz w:val="28"/>
          <w:szCs w:val="28"/>
        </w:rPr>
        <w:t>письменных</w:t>
      </w:r>
      <w:proofErr w:type="gramEnd"/>
      <w:r>
        <w:rPr>
          <w:sz w:val="28"/>
          <w:szCs w:val="28"/>
        </w:rPr>
        <w:t xml:space="preserve"> – 6, устных – 21</w:t>
      </w:r>
    </w:p>
    <w:p w:rsidR="000F7258" w:rsidRDefault="000F7258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Анализ тематики  поступивших обращений показа</w:t>
      </w:r>
      <w:r w:rsidR="00D4085C">
        <w:rPr>
          <w:sz w:val="28"/>
          <w:szCs w:val="28"/>
        </w:rPr>
        <w:t xml:space="preserve">л, </w:t>
      </w:r>
      <w:r>
        <w:rPr>
          <w:sz w:val="28"/>
          <w:szCs w:val="28"/>
        </w:rPr>
        <w:t>что за истекший период</w:t>
      </w:r>
      <w:r w:rsidR="007D499B">
        <w:rPr>
          <w:sz w:val="28"/>
          <w:szCs w:val="28"/>
        </w:rPr>
        <w:t xml:space="preserve"> второго полугодия </w:t>
      </w:r>
      <w:r w:rsidR="00BE4C52">
        <w:rPr>
          <w:sz w:val="28"/>
          <w:szCs w:val="28"/>
        </w:rPr>
        <w:t xml:space="preserve"> 2014 года</w:t>
      </w:r>
      <w:r>
        <w:rPr>
          <w:sz w:val="28"/>
          <w:szCs w:val="28"/>
        </w:rPr>
        <w:t xml:space="preserve"> наибольшее количество обращений поступило по вопросам </w:t>
      </w:r>
      <w:r w:rsidR="00BE4C52">
        <w:rPr>
          <w:sz w:val="28"/>
          <w:szCs w:val="28"/>
        </w:rPr>
        <w:t>предоставления коммунальных услуг (водоснабжение, теплоснабжение)</w:t>
      </w:r>
      <w:r w:rsidR="006A6557">
        <w:rPr>
          <w:sz w:val="28"/>
          <w:szCs w:val="28"/>
        </w:rPr>
        <w:t>, о прекращении постоянного (бессрочного) пользования земельным участком, об отсыпке подъезда к зданию отделения связи</w:t>
      </w:r>
      <w:r w:rsidR="00D4085C">
        <w:rPr>
          <w:sz w:val="28"/>
          <w:szCs w:val="28"/>
        </w:rPr>
        <w:t>.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Через районную администрацию поступали необоснованные  жалобы</w:t>
      </w:r>
      <w:r w:rsidR="00652B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неудовлетворительном водоснабжении </w:t>
      </w:r>
      <w:r w:rsidR="007D499B">
        <w:rPr>
          <w:sz w:val="28"/>
          <w:szCs w:val="28"/>
        </w:rPr>
        <w:t xml:space="preserve"> и неудовлетворительном состоянии дороги по ул. </w:t>
      </w:r>
      <w:proofErr w:type="gramStart"/>
      <w:r w:rsidR="007D499B">
        <w:rPr>
          <w:sz w:val="28"/>
          <w:szCs w:val="28"/>
        </w:rPr>
        <w:t>Садовая</w:t>
      </w:r>
      <w:proofErr w:type="gramEnd"/>
      <w:r w:rsidR="007D4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с. </w:t>
      </w:r>
      <w:proofErr w:type="spellStart"/>
      <w:r>
        <w:rPr>
          <w:sz w:val="28"/>
          <w:szCs w:val="28"/>
        </w:rPr>
        <w:t>Усть-Каменка</w:t>
      </w:r>
      <w:proofErr w:type="spellEnd"/>
      <w:r>
        <w:rPr>
          <w:sz w:val="28"/>
          <w:szCs w:val="28"/>
        </w:rPr>
        <w:t>. На все жалобы были предоставлены своевременные ответы с разъяснением ситуации.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Тематика устных обращений показала</w:t>
      </w:r>
      <w:r w:rsidR="00652B9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что люди в основном обращались за помощью по следующим вопросам:</w:t>
      </w:r>
    </w:p>
    <w:p w:rsidR="00BE4C52" w:rsidRDefault="006A6557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очистка дорог – 1</w:t>
      </w:r>
    </w:p>
    <w:p w:rsidR="00BE4C52" w:rsidRDefault="006A6557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ремонт колонок и водопровода – 3</w:t>
      </w:r>
    </w:p>
    <w:p w:rsidR="00BE4C52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6F1C">
        <w:rPr>
          <w:sz w:val="28"/>
          <w:szCs w:val="28"/>
        </w:rPr>
        <w:t>решение вопроса по транспорту до Новосибирска – 1</w:t>
      </w:r>
    </w:p>
    <w:p w:rsidR="00BE4C52" w:rsidRDefault="005F6F1C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оформление инвалидности – 1</w:t>
      </w:r>
    </w:p>
    <w:p w:rsidR="00652B9E" w:rsidRDefault="00BE4C52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оформление правоустанавливающих документов на дома</w:t>
      </w:r>
      <w:r w:rsidR="006A6557">
        <w:rPr>
          <w:sz w:val="28"/>
          <w:szCs w:val="28"/>
        </w:rPr>
        <w:t xml:space="preserve"> и земельные участки – 7</w:t>
      </w:r>
    </w:p>
    <w:p w:rsidR="00652B9E" w:rsidRDefault="005F6F1C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о бродячем скоте – 2</w:t>
      </w:r>
    </w:p>
    <w:p w:rsidR="00652B9E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подвод воды в дом</w:t>
      </w:r>
      <w:r w:rsidR="006A6557">
        <w:rPr>
          <w:sz w:val="28"/>
          <w:szCs w:val="28"/>
        </w:rPr>
        <w:t xml:space="preserve"> от центрального водопровода – 3</w:t>
      </w:r>
    </w:p>
    <w:p w:rsidR="00652B9E" w:rsidRDefault="006A6557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помощь в оформление свидетельства о рождении, наследства - 2</w:t>
      </w:r>
      <w:r w:rsidR="00652B9E">
        <w:rPr>
          <w:sz w:val="28"/>
          <w:szCs w:val="28"/>
        </w:rPr>
        <w:t xml:space="preserve"> </w:t>
      </w:r>
    </w:p>
    <w:p w:rsidR="00BE4C52" w:rsidRDefault="00652B9E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- приобретение дров</w:t>
      </w:r>
      <w:r w:rsidR="00BE4C52">
        <w:rPr>
          <w:sz w:val="28"/>
          <w:szCs w:val="28"/>
        </w:rPr>
        <w:t xml:space="preserve"> </w:t>
      </w:r>
      <w:r>
        <w:rPr>
          <w:sz w:val="28"/>
          <w:szCs w:val="28"/>
        </w:rPr>
        <w:t>– 1</w:t>
      </w:r>
    </w:p>
    <w:p w:rsidR="00652B9E" w:rsidRDefault="00D4085C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Специалистами администрации выдано справок различного содержания –</w:t>
      </w:r>
      <w:r w:rsidR="005F6F1C">
        <w:rPr>
          <w:sz w:val="28"/>
          <w:szCs w:val="28"/>
        </w:rPr>
        <w:t>23</w:t>
      </w:r>
      <w:r>
        <w:rPr>
          <w:sz w:val="28"/>
          <w:szCs w:val="28"/>
        </w:rPr>
        <w:t>0</w:t>
      </w:r>
    </w:p>
    <w:p w:rsidR="00630DA9" w:rsidRDefault="00D4085C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(справки о составе семьи, справки о наличии и размере жилплощади, справки о совместном проживании, справки с места жительства, справки о зарплате, справки о стаже работы</w:t>
      </w:r>
      <w:r w:rsidR="00630DA9">
        <w:rPr>
          <w:sz w:val="28"/>
          <w:szCs w:val="28"/>
        </w:rPr>
        <w:t>, акты  обследования жилищных бытовых  условий, справки о личном подворье, справка и присвоении адреса</w:t>
      </w:r>
      <w:r w:rsidR="00880D5D">
        <w:rPr>
          <w:sz w:val="28"/>
          <w:szCs w:val="28"/>
        </w:rPr>
        <w:t xml:space="preserve">, выписки из </w:t>
      </w:r>
      <w:proofErr w:type="spellStart"/>
      <w:r w:rsidR="00880D5D">
        <w:rPr>
          <w:sz w:val="28"/>
          <w:szCs w:val="28"/>
        </w:rPr>
        <w:t>похозяйственных</w:t>
      </w:r>
      <w:proofErr w:type="spellEnd"/>
      <w:r w:rsidR="00880D5D">
        <w:rPr>
          <w:sz w:val="28"/>
          <w:szCs w:val="28"/>
        </w:rPr>
        <w:t xml:space="preserve"> книг)</w:t>
      </w:r>
    </w:p>
    <w:p w:rsidR="005F6F1C" w:rsidRDefault="005F6F1C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Все поступившие</w:t>
      </w:r>
      <w:r w:rsidR="007D499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устные и письменные обращения </w:t>
      </w:r>
      <w:r w:rsidR="00C45FE2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 xml:space="preserve">рассмотрены </w:t>
      </w:r>
      <w:r w:rsidR="007D499B">
        <w:rPr>
          <w:sz w:val="28"/>
          <w:szCs w:val="28"/>
        </w:rPr>
        <w:t xml:space="preserve">в срок </w:t>
      </w:r>
      <w:r>
        <w:rPr>
          <w:sz w:val="28"/>
          <w:szCs w:val="28"/>
        </w:rPr>
        <w:t>и удовлетворены.</w:t>
      </w:r>
    </w:p>
    <w:p w:rsidR="00880D5D" w:rsidRDefault="00630DA9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Кроме того выдано поста</w:t>
      </w:r>
      <w:r w:rsidR="005F6F1C">
        <w:rPr>
          <w:sz w:val="28"/>
          <w:szCs w:val="28"/>
        </w:rPr>
        <w:t xml:space="preserve">новлений о присвоении адреса - </w:t>
      </w:r>
      <w:r>
        <w:rPr>
          <w:sz w:val="28"/>
          <w:szCs w:val="28"/>
        </w:rPr>
        <w:t>2</w:t>
      </w:r>
      <w:r w:rsidR="005F6F1C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880D5D" w:rsidRDefault="00880D5D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С выездом на место обращений – нет</w:t>
      </w:r>
    </w:p>
    <w:p w:rsidR="00880D5D" w:rsidRDefault="00880D5D" w:rsidP="000F7258">
      <w:pPr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Поставленных</w:t>
      </w:r>
      <w:proofErr w:type="gramEnd"/>
      <w:r>
        <w:rPr>
          <w:sz w:val="28"/>
          <w:szCs w:val="28"/>
        </w:rPr>
        <w:t xml:space="preserve"> на контроль – нет</w:t>
      </w:r>
    </w:p>
    <w:p w:rsidR="00880D5D" w:rsidRDefault="00880D5D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Нарушений сроков рассмотрения обращений нет</w:t>
      </w:r>
    </w:p>
    <w:p w:rsidR="007209F4" w:rsidRDefault="007209F4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>Жалоб на сотрудников администрации не поступало.</w:t>
      </w:r>
    </w:p>
    <w:p w:rsidR="007D499B" w:rsidRDefault="007D499B" w:rsidP="000F7258">
      <w:pPr>
        <w:jc w:val="left"/>
        <w:rPr>
          <w:sz w:val="28"/>
          <w:szCs w:val="28"/>
        </w:rPr>
      </w:pPr>
    </w:p>
    <w:p w:rsidR="007209F4" w:rsidRDefault="007209F4" w:rsidP="000F725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Усть-Каменского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D4085C" w:rsidRDefault="007209F4" w:rsidP="000F7258">
      <w:pPr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С.Н.Исмагилов</w:t>
      </w:r>
      <w:r w:rsidR="00880D5D">
        <w:rPr>
          <w:sz w:val="28"/>
          <w:szCs w:val="28"/>
        </w:rPr>
        <w:t xml:space="preserve"> </w:t>
      </w:r>
      <w:r w:rsidR="00D4085C">
        <w:rPr>
          <w:sz w:val="28"/>
          <w:szCs w:val="28"/>
        </w:rPr>
        <w:t xml:space="preserve">  </w:t>
      </w:r>
    </w:p>
    <w:sectPr w:rsidR="00D4085C" w:rsidSect="00FC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258"/>
    <w:rsid w:val="000239BA"/>
    <w:rsid w:val="000310D6"/>
    <w:rsid w:val="000E35DE"/>
    <w:rsid w:val="000F7258"/>
    <w:rsid w:val="002E2BB3"/>
    <w:rsid w:val="002F1076"/>
    <w:rsid w:val="00406A08"/>
    <w:rsid w:val="005F6F1C"/>
    <w:rsid w:val="00630DA9"/>
    <w:rsid w:val="00652B9E"/>
    <w:rsid w:val="006A6557"/>
    <w:rsid w:val="007209F4"/>
    <w:rsid w:val="007D499B"/>
    <w:rsid w:val="00830DDE"/>
    <w:rsid w:val="00880D5D"/>
    <w:rsid w:val="0096739E"/>
    <w:rsid w:val="00BE4C52"/>
    <w:rsid w:val="00C45FE2"/>
    <w:rsid w:val="00D4085C"/>
    <w:rsid w:val="00EE55D2"/>
    <w:rsid w:val="00F3507A"/>
    <w:rsid w:val="00FC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DE"/>
  </w:style>
  <w:style w:type="paragraph" w:styleId="1">
    <w:name w:val="heading 1"/>
    <w:basedOn w:val="a"/>
    <w:next w:val="a"/>
    <w:link w:val="10"/>
    <w:qFormat/>
    <w:rsid w:val="000E35DE"/>
    <w:pPr>
      <w:keepNext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rPr>
      <w:b/>
      <w:sz w:val="28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2014-12-12T03:03:00Z</dcterms:created>
  <dcterms:modified xsi:type="dcterms:W3CDTF">2014-12-12T03:29:00Z</dcterms:modified>
</cp:coreProperties>
</file>